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9356"/>
        <w:gridCol w:w="60"/>
      </w:tblGrid>
      <w:tr w:rsidR="008767E0" w:rsidRPr="008F1FF7" w:rsidTr="000B724B">
        <w:trPr>
          <w:gridAfter w:val="1"/>
          <w:wAfter w:w="60" w:type="dxa"/>
          <w:trHeight w:val="526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7E0" w:rsidRPr="00FB49C9" w:rsidRDefault="008767E0" w:rsidP="000B724B">
            <w:pPr>
              <w:tabs>
                <w:tab w:val="left" w:pos="0"/>
              </w:tabs>
              <w:ind w:left="34"/>
              <w:jc w:val="center"/>
              <w:rPr>
                <w:szCs w:val="28"/>
              </w:rPr>
            </w:pPr>
            <w:r w:rsidRPr="00FB49C9">
              <w:rPr>
                <w:noProof/>
                <w:szCs w:val="28"/>
              </w:rPr>
              <w:drawing>
                <wp:inline distT="0" distB="0" distL="0" distR="0" wp14:anchorId="7B4EACA9" wp14:editId="1442D4FF">
                  <wp:extent cx="781050" cy="676275"/>
                  <wp:effectExtent l="0" t="0" r="0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9C9" w:rsidRDefault="00FB49C9" w:rsidP="00FB49C9">
            <w:pPr>
              <w:tabs>
                <w:tab w:val="left" w:pos="0"/>
              </w:tabs>
              <w:ind w:left="34"/>
              <w:jc w:val="center"/>
              <w:rPr>
                <w:b/>
                <w:szCs w:val="28"/>
              </w:rPr>
            </w:pPr>
          </w:p>
          <w:p w:rsidR="008767E0" w:rsidRPr="00FB49C9" w:rsidRDefault="008767E0" w:rsidP="00FB49C9">
            <w:pPr>
              <w:tabs>
                <w:tab w:val="left" w:pos="0"/>
              </w:tabs>
              <w:ind w:left="34"/>
              <w:jc w:val="center"/>
              <w:rPr>
                <w:b/>
                <w:szCs w:val="28"/>
              </w:rPr>
            </w:pPr>
            <w:r w:rsidRPr="00FB49C9">
              <w:rPr>
                <w:b/>
                <w:szCs w:val="28"/>
              </w:rPr>
              <w:t>АДМИНИСТРАЦИЯ ТАЛДОМСКОГО МУНИЦИПАЛЬНОГО РАЙОНА</w:t>
            </w:r>
          </w:p>
          <w:p w:rsidR="008767E0" w:rsidRDefault="008767E0" w:rsidP="000B724B">
            <w:pPr>
              <w:tabs>
                <w:tab w:val="left" w:pos="0"/>
                <w:tab w:val="left" w:pos="1380"/>
              </w:tabs>
              <w:ind w:left="34"/>
              <w:jc w:val="center"/>
              <w:rPr>
                <w:sz w:val="30"/>
                <w:szCs w:val="30"/>
              </w:rPr>
            </w:pPr>
            <w:r w:rsidRPr="00FB49C9">
              <w:rPr>
                <w:b/>
                <w:szCs w:val="28"/>
              </w:rPr>
              <w:t>МОСКОВСКОЙ ОБЛАСТИ</w:t>
            </w:r>
            <w:r w:rsidRPr="0014540A">
              <w:rPr>
                <w:b/>
                <w:sz w:val="28"/>
                <w:szCs w:val="28"/>
              </w:rPr>
              <w:br/>
            </w:r>
          </w:p>
          <w:p w:rsidR="00FB49C9" w:rsidRPr="003F3C87" w:rsidRDefault="00FB49C9" w:rsidP="000B724B">
            <w:pPr>
              <w:tabs>
                <w:tab w:val="left" w:pos="0"/>
                <w:tab w:val="left" w:pos="1380"/>
              </w:tabs>
              <w:ind w:left="34"/>
              <w:jc w:val="center"/>
              <w:rPr>
                <w:sz w:val="30"/>
                <w:szCs w:val="30"/>
              </w:rPr>
            </w:pPr>
          </w:p>
          <w:p w:rsidR="008767E0" w:rsidRDefault="008767E0" w:rsidP="000B724B">
            <w:pPr>
              <w:tabs>
                <w:tab w:val="left" w:pos="0"/>
                <w:tab w:val="left" w:pos="1380"/>
              </w:tabs>
              <w:ind w:left="34"/>
              <w:rPr>
                <w:sz w:val="28"/>
                <w:szCs w:val="28"/>
                <w:u w:val="single"/>
              </w:rPr>
            </w:pPr>
            <w:r w:rsidRPr="00CF030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4540A">
              <w:rPr>
                <w:sz w:val="28"/>
                <w:szCs w:val="28"/>
                <w:u w:val="single"/>
              </w:rPr>
              <w:t>Телефон:</w:t>
            </w:r>
            <w:r>
              <w:rPr>
                <w:sz w:val="28"/>
                <w:szCs w:val="28"/>
                <w:u w:val="single"/>
              </w:rPr>
              <w:t xml:space="preserve"> 3-33-27 </w:t>
            </w:r>
            <w:r w:rsidRPr="0014540A"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14540A"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14540A">
                <w:rPr>
                  <w:sz w:val="28"/>
                  <w:szCs w:val="28"/>
                  <w:u w:val="single"/>
                </w:rPr>
                <w:t>141900, г</w:t>
              </w:r>
            </w:smartTag>
            <w:r>
              <w:rPr>
                <w:sz w:val="28"/>
                <w:szCs w:val="28"/>
                <w:u w:val="single"/>
              </w:rPr>
              <w:t>. Талдом</w:t>
            </w:r>
            <w:r w:rsidRPr="0014540A">
              <w:rPr>
                <w:sz w:val="28"/>
                <w:szCs w:val="28"/>
                <w:u w:val="single"/>
              </w:rPr>
              <w:t>, пл.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К.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Маркса,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12</w:t>
            </w:r>
          </w:p>
          <w:p w:rsidR="008767E0" w:rsidRDefault="008767E0" w:rsidP="000B724B">
            <w:pPr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</w:p>
          <w:p w:rsidR="008767E0" w:rsidRDefault="008767E0" w:rsidP="000B724B">
            <w:pPr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______________№___________</w:t>
            </w:r>
          </w:p>
          <w:p w:rsidR="008767E0" w:rsidRPr="000F514C" w:rsidRDefault="008767E0" w:rsidP="000B724B">
            <w:pPr>
              <w:tabs>
                <w:tab w:val="left" w:pos="0"/>
              </w:tabs>
              <w:ind w:left="34"/>
            </w:pPr>
          </w:p>
          <w:p w:rsidR="008767E0" w:rsidRPr="008F1FF7" w:rsidRDefault="008767E0" w:rsidP="000B724B">
            <w:pPr>
              <w:tabs>
                <w:tab w:val="left" w:pos="0"/>
              </w:tabs>
              <w:ind w:left="34"/>
              <w:rPr>
                <w:sz w:val="28"/>
                <w:szCs w:val="28"/>
              </w:rPr>
            </w:pPr>
          </w:p>
          <w:p w:rsidR="008767E0" w:rsidRPr="008F1FF7" w:rsidRDefault="008767E0" w:rsidP="000B724B">
            <w:pPr>
              <w:tabs>
                <w:tab w:val="left" w:pos="0"/>
              </w:tabs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30613">
              <w:rPr>
                <w:szCs w:val="28"/>
              </w:rPr>
              <w:t xml:space="preserve">  Редакция районной газеты «Заря»</w:t>
            </w:r>
          </w:p>
          <w:p w:rsidR="008767E0" w:rsidRPr="008F1FF7" w:rsidRDefault="008767E0" w:rsidP="000B724B">
            <w:pPr>
              <w:tabs>
                <w:tab w:val="left" w:pos="0"/>
              </w:tabs>
              <w:ind w:left="34"/>
              <w:rPr>
                <w:sz w:val="28"/>
                <w:szCs w:val="28"/>
              </w:rPr>
            </w:pPr>
            <w:r w:rsidRPr="008F1FF7">
              <w:rPr>
                <w:sz w:val="28"/>
                <w:szCs w:val="28"/>
              </w:rPr>
              <w:t xml:space="preserve">                      </w:t>
            </w:r>
          </w:p>
        </w:tc>
      </w:tr>
      <w:tr w:rsidR="008767E0" w:rsidRPr="00C30613" w:rsidTr="000B724B">
        <w:trPr>
          <w:gridBefore w:val="1"/>
          <w:wBefore w:w="142" w:type="dxa"/>
          <w:trHeight w:val="285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7E0" w:rsidRPr="00C30613" w:rsidRDefault="008767E0" w:rsidP="00BC626A"/>
        </w:tc>
      </w:tr>
    </w:tbl>
    <w:p w:rsidR="008767E0" w:rsidRPr="00C30613" w:rsidRDefault="001C2567" w:rsidP="008767E0">
      <w:pPr>
        <w:ind w:firstLine="708"/>
        <w:jc w:val="both"/>
        <w:rPr>
          <w:b/>
        </w:rPr>
      </w:pPr>
      <w:r>
        <w:rPr>
          <w:b/>
        </w:rPr>
        <w:t>Управление земельных отношений</w:t>
      </w:r>
      <w:r w:rsidR="008767E0" w:rsidRPr="00C30613">
        <w:rPr>
          <w:b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0B724B" w:rsidRDefault="001C2567" w:rsidP="008767E0">
      <w:pPr>
        <w:ind w:firstLine="720"/>
        <w:jc w:val="both"/>
      </w:pPr>
      <w:proofErr w:type="gramStart"/>
      <w:r>
        <w:t>Управление земельных отношений</w:t>
      </w:r>
      <w:r w:rsidR="008767E0" w:rsidRPr="00C30613">
        <w:t xml:space="preserve"> Администрации Талдомского муниципального района Московской области извещает о </w:t>
      </w:r>
      <w:r>
        <w:t xml:space="preserve">результате </w:t>
      </w:r>
      <w:r w:rsidR="008767E0" w:rsidRPr="00C30613">
        <w:t>проведени</w:t>
      </w:r>
      <w:r>
        <w:t>я</w:t>
      </w:r>
      <w:r w:rsidR="008767E0" w:rsidRPr="00C30613">
        <w:t xml:space="preserve"> публичных слушаний </w:t>
      </w:r>
      <w:r w:rsidR="000B416E">
        <w:t xml:space="preserve">администрацией сельского поселения Темповое Талдомского муниципального района Московской области </w:t>
      </w:r>
      <w:r w:rsidR="00FB49C9">
        <w:t xml:space="preserve">13.10.2016г. </w:t>
      </w:r>
      <w:r w:rsidR="008767E0" w:rsidRPr="00C30613">
        <w:t xml:space="preserve">по вопросу </w:t>
      </w:r>
      <w:r w:rsidR="00FB49C9">
        <w:t xml:space="preserve">включения в границы населенного пункта д. </w:t>
      </w:r>
      <w:proofErr w:type="spellStart"/>
      <w:r w:rsidR="00FB49C9">
        <w:t>Зятьково</w:t>
      </w:r>
      <w:proofErr w:type="spellEnd"/>
      <w:r w:rsidR="00FB49C9">
        <w:t xml:space="preserve">, Талдомского р-на, Московской области земельного участка площадью 80 000 </w:t>
      </w:r>
      <w:proofErr w:type="spellStart"/>
      <w:r w:rsidR="00FB49C9">
        <w:t>кв.м</w:t>
      </w:r>
      <w:proofErr w:type="spellEnd"/>
      <w:r w:rsidR="00FB49C9">
        <w:t>., с кадастровым номером 50:0160040124:4,</w:t>
      </w:r>
      <w:r w:rsidR="00FB49C9" w:rsidRPr="00FB49C9">
        <w:t xml:space="preserve"> </w:t>
      </w:r>
      <w:r w:rsidR="00FB49C9" w:rsidRPr="00C30613">
        <w:t>расположенного по адресу:</w:t>
      </w:r>
      <w:proofErr w:type="gramEnd"/>
      <w:r w:rsidR="00FB49C9" w:rsidRPr="00C30613">
        <w:t xml:space="preserve"> Московская область, Талдомский район, </w:t>
      </w:r>
      <w:r w:rsidR="00FB49C9">
        <w:t xml:space="preserve">около д. </w:t>
      </w:r>
      <w:proofErr w:type="spellStart"/>
      <w:r w:rsidR="00FB49C9">
        <w:t>Зятьково</w:t>
      </w:r>
      <w:proofErr w:type="spellEnd"/>
      <w:r w:rsidR="00FB49C9">
        <w:t xml:space="preserve">, с видом разрешенного использования – для ведения садоводства  находящегося в собственности гр. </w:t>
      </w:r>
      <w:proofErr w:type="spellStart"/>
      <w:r w:rsidR="00FB49C9">
        <w:t>Латыновой</w:t>
      </w:r>
      <w:proofErr w:type="spellEnd"/>
      <w:r w:rsidR="00FB49C9">
        <w:t xml:space="preserve"> Е.В.</w:t>
      </w:r>
    </w:p>
    <w:p w:rsidR="00FB49C9" w:rsidRPr="00C30613" w:rsidRDefault="00FB49C9" w:rsidP="008767E0">
      <w:pPr>
        <w:ind w:firstLine="720"/>
        <w:jc w:val="both"/>
      </w:pPr>
      <w:r>
        <w:t xml:space="preserve">Принято решение включить в границы </w:t>
      </w:r>
      <w:r>
        <w:t xml:space="preserve">населенного пункта д. </w:t>
      </w:r>
      <w:proofErr w:type="spellStart"/>
      <w:r>
        <w:t>Зятьково</w:t>
      </w:r>
      <w:proofErr w:type="spellEnd"/>
      <w:r>
        <w:t>, Талдомского р-на, Московской област</w:t>
      </w:r>
      <w:bookmarkStart w:id="0" w:name="_GoBack"/>
      <w:bookmarkEnd w:id="0"/>
      <w:r>
        <w:t>и</w:t>
      </w:r>
      <w:r w:rsidRPr="00FB49C9">
        <w:t xml:space="preserve"> </w:t>
      </w:r>
      <w:r>
        <w:t xml:space="preserve">земельный участок с </w:t>
      </w:r>
      <w:r>
        <w:t>кадастровым номером 50:0160040124:4</w:t>
      </w:r>
      <w:r>
        <w:t>.</w:t>
      </w:r>
    </w:p>
    <w:p w:rsidR="008767E0" w:rsidRPr="00C30613" w:rsidRDefault="008767E0" w:rsidP="008767E0">
      <w:pPr>
        <w:ind w:firstLine="720"/>
        <w:jc w:val="both"/>
      </w:pPr>
    </w:p>
    <w:p w:rsidR="008767E0" w:rsidRPr="00C30613" w:rsidRDefault="008767E0" w:rsidP="008767E0">
      <w:pPr>
        <w:jc w:val="both"/>
      </w:pPr>
      <w:r w:rsidRPr="00C30613">
        <w:tab/>
      </w:r>
    </w:p>
    <w:p w:rsidR="008767E0" w:rsidRDefault="008767E0" w:rsidP="008767E0"/>
    <w:p w:rsidR="003472F6" w:rsidRDefault="003472F6" w:rsidP="008767E0"/>
    <w:p w:rsidR="003472F6" w:rsidRPr="00C30613" w:rsidRDefault="003472F6" w:rsidP="008767E0"/>
    <w:p w:rsidR="008767E0" w:rsidRPr="00C30613" w:rsidRDefault="00FB49C9" w:rsidP="008767E0">
      <w:pPr>
        <w:ind w:right="610"/>
        <w:jc w:val="both"/>
      </w:pPr>
      <w:r>
        <w:t>Начальник Управления земельных отношений</w:t>
      </w:r>
      <w:r w:rsidR="008767E0" w:rsidRPr="00C30613">
        <w:tab/>
      </w:r>
      <w:r w:rsidR="008767E0" w:rsidRPr="00C30613">
        <w:tab/>
        <w:t xml:space="preserve">    </w:t>
      </w:r>
      <w:r>
        <w:t xml:space="preserve">                   </w:t>
      </w:r>
      <w:r w:rsidR="008767E0" w:rsidRPr="00C30613">
        <w:t>Н.Н. Никитухин</w:t>
      </w:r>
    </w:p>
    <w:p w:rsidR="008767E0" w:rsidRPr="006A3BEF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Исп. Качан В.В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 xml:space="preserve">Тел. 8(49620) </w:t>
      </w:r>
      <w:r w:rsidR="00FB49C9">
        <w:rPr>
          <w:sz w:val="20"/>
          <w:szCs w:val="20"/>
        </w:rPr>
        <w:t>4-13-61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2E1EA6" w:rsidRDefault="002E1EA6"/>
    <w:sectPr w:rsidR="002E1EA6" w:rsidSect="0012320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53F"/>
    <w:multiLevelType w:val="hybridMultilevel"/>
    <w:tmpl w:val="45205A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0"/>
    <w:rsid w:val="000B416E"/>
    <w:rsid w:val="000B724B"/>
    <w:rsid w:val="00145E32"/>
    <w:rsid w:val="001C2567"/>
    <w:rsid w:val="002E1EA6"/>
    <w:rsid w:val="00320B7E"/>
    <w:rsid w:val="003472F6"/>
    <w:rsid w:val="004F44B3"/>
    <w:rsid w:val="008767E0"/>
    <w:rsid w:val="00B2290C"/>
    <w:rsid w:val="00C30613"/>
    <w:rsid w:val="00F52E5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2563-7A8E-4E0B-8152-97EA0442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2016-11-03T12:51:00Z</cp:lastPrinted>
  <dcterms:created xsi:type="dcterms:W3CDTF">2016-11-03T14:12:00Z</dcterms:created>
  <dcterms:modified xsi:type="dcterms:W3CDTF">2016-11-03T14:12:00Z</dcterms:modified>
</cp:coreProperties>
</file>